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8FCF4" w14:textId="3D5BA916" w:rsidR="005443DB" w:rsidRPr="00574F4C" w:rsidRDefault="005443DB" w:rsidP="005443DB">
      <w:pPr>
        <w:jc w:val="center"/>
        <w:rPr>
          <w:b/>
          <w:sz w:val="24"/>
          <w:szCs w:val="24"/>
          <w:lang w:val="en-US"/>
        </w:rPr>
      </w:pPr>
      <w:r w:rsidRPr="009B1488">
        <w:rPr>
          <w:b/>
          <w:sz w:val="24"/>
          <w:szCs w:val="24"/>
          <w:lang w:val="az-Latn-AZ"/>
        </w:rPr>
        <w:t>ALPLogo – 202</w:t>
      </w:r>
      <w:r>
        <w:rPr>
          <w:b/>
          <w:sz w:val="24"/>
          <w:szCs w:val="24"/>
          <w:lang w:val="az-Latn-AZ"/>
        </w:rPr>
        <w:t>5</w:t>
      </w:r>
    </w:p>
    <w:p w14:paraId="634CF7C0" w14:textId="77777777" w:rsidR="005443DB" w:rsidRPr="009B1488" w:rsidRDefault="005443DB" w:rsidP="005443DB">
      <w:pPr>
        <w:jc w:val="center"/>
        <w:rPr>
          <w:b/>
          <w:sz w:val="24"/>
          <w:szCs w:val="24"/>
          <w:lang w:val="az-Latn-AZ"/>
        </w:rPr>
      </w:pPr>
      <w:r w:rsidRPr="009B1488">
        <w:rPr>
          <w:b/>
          <w:sz w:val="24"/>
          <w:szCs w:val="24"/>
          <w:lang w:val="az-Latn-AZ"/>
        </w:rPr>
        <w:t>Tapşırıqlar (7 sinif)</w:t>
      </w:r>
    </w:p>
    <w:p w14:paraId="1AC97C29" w14:textId="77777777" w:rsidR="005443DB" w:rsidRPr="009B1488" w:rsidRDefault="005443DB" w:rsidP="005443DB">
      <w:pPr>
        <w:jc w:val="center"/>
        <w:rPr>
          <w:b/>
          <w:sz w:val="24"/>
          <w:szCs w:val="24"/>
          <w:lang w:val="az-Latn-AZ"/>
        </w:rPr>
      </w:pPr>
    </w:p>
    <w:p w14:paraId="3EACEA97" w14:textId="77777777" w:rsidR="005443DB" w:rsidRDefault="005443DB" w:rsidP="005443DB">
      <w:pPr>
        <w:rPr>
          <w:sz w:val="24"/>
          <w:szCs w:val="24"/>
        </w:rPr>
      </w:pPr>
      <w:r w:rsidRPr="009B1488">
        <w:rPr>
          <w:sz w:val="24"/>
          <w:szCs w:val="24"/>
          <w:lang w:val="az-Latn-AZ"/>
        </w:rPr>
        <w:t>1. Altproqramdan istifadə edərək fiquru çəkin</w:t>
      </w:r>
      <w:r>
        <w:rPr>
          <w:sz w:val="24"/>
          <w:szCs w:val="24"/>
        </w:rPr>
        <w:t>.</w:t>
      </w:r>
    </w:p>
    <w:p w14:paraId="0AB07774" w14:textId="77777777" w:rsidR="005443DB" w:rsidRDefault="005443DB" w:rsidP="005443DB">
      <w:pPr>
        <w:rPr>
          <w:sz w:val="24"/>
          <w:szCs w:val="24"/>
        </w:rPr>
      </w:pPr>
      <w:r>
        <w:rPr>
          <w:sz w:val="24"/>
          <w:szCs w:val="24"/>
        </w:rPr>
        <w:t>Начертите фигуру, используя подпрограмму.</w:t>
      </w:r>
    </w:p>
    <w:p w14:paraId="76C47317" w14:textId="058117C3" w:rsidR="00773B53" w:rsidRPr="00E521B3" w:rsidRDefault="00773B53" w:rsidP="005443D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A06CA26" wp14:editId="68AD0BD2">
            <wp:extent cx="5514975" cy="2385846"/>
            <wp:effectExtent l="0" t="0" r="0" b="0"/>
            <wp:docPr id="831298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826" cy="238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28CDF" w14:textId="77777777" w:rsidR="006150C4" w:rsidRDefault="006150C4" w:rsidP="005443DB">
      <w:pPr>
        <w:rPr>
          <w:sz w:val="24"/>
          <w:szCs w:val="24"/>
          <w:lang w:val="az-Latn-AZ"/>
        </w:rPr>
      </w:pPr>
    </w:p>
    <w:p w14:paraId="03936451" w14:textId="77777777" w:rsidR="006150C4" w:rsidRDefault="006150C4" w:rsidP="005443DB">
      <w:pPr>
        <w:rPr>
          <w:sz w:val="24"/>
          <w:szCs w:val="24"/>
          <w:lang w:val="az-Latn-AZ"/>
        </w:rPr>
      </w:pPr>
    </w:p>
    <w:p w14:paraId="4FA7C05C" w14:textId="77777777" w:rsidR="006150C4" w:rsidRDefault="005443DB" w:rsidP="005443DB">
      <w:pPr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2. </w:t>
      </w:r>
      <w:r w:rsidRPr="006150C4">
        <w:rPr>
          <w:sz w:val="24"/>
          <w:szCs w:val="24"/>
          <w:lang w:val="az-Latn-AZ"/>
        </w:rPr>
        <w:t xml:space="preserve">Parametrli </w:t>
      </w:r>
      <w:r>
        <w:rPr>
          <w:sz w:val="24"/>
          <w:szCs w:val="24"/>
          <w:lang w:val="az-Latn-AZ"/>
        </w:rPr>
        <w:t>altproqramdan istifadə etməklə verilmiş şəkli hazırlayın.</w:t>
      </w:r>
    </w:p>
    <w:p w14:paraId="152D4AD2" w14:textId="0912AAC3" w:rsidR="005443DB" w:rsidRDefault="005443DB" w:rsidP="005443DB">
      <w:pPr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 Начертите фигуру, используя подпрог</w:t>
      </w:r>
      <w:r w:rsidR="00AF2C49">
        <w:rPr>
          <w:sz w:val="24"/>
          <w:szCs w:val="24"/>
        </w:rPr>
        <w:t>р</w:t>
      </w:r>
      <w:r>
        <w:rPr>
          <w:sz w:val="24"/>
          <w:szCs w:val="24"/>
          <w:lang w:val="az-Latn-AZ"/>
        </w:rPr>
        <w:t>амму с параметрами.</w:t>
      </w:r>
    </w:p>
    <w:p w14:paraId="059C0D65" w14:textId="622A25C5" w:rsidR="005443DB" w:rsidRPr="00574F4C" w:rsidRDefault="006150C4" w:rsidP="005443DB">
      <w:pPr>
        <w:jc w:val="center"/>
        <w:rPr>
          <w:sz w:val="24"/>
          <w:szCs w:val="24"/>
          <w:lang w:val="az-Latn-AZ"/>
        </w:rPr>
      </w:pPr>
      <w:r>
        <w:rPr>
          <w:noProof/>
          <w:sz w:val="24"/>
          <w:szCs w:val="24"/>
        </w:rPr>
        <w:drawing>
          <wp:inline distT="0" distB="0" distL="0" distR="0" wp14:anchorId="50406E42" wp14:editId="068D34EF">
            <wp:extent cx="5705475" cy="2343150"/>
            <wp:effectExtent l="0" t="0" r="9525" b="0"/>
            <wp:docPr id="127489625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A8A85" w14:textId="77777777" w:rsidR="005443DB" w:rsidRDefault="005443DB" w:rsidP="005443DB">
      <w:pPr>
        <w:rPr>
          <w:sz w:val="24"/>
          <w:szCs w:val="24"/>
          <w:lang w:val="az-Latn-AZ"/>
        </w:rPr>
      </w:pPr>
    </w:p>
    <w:p w14:paraId="1005ABD1" w14:textId="77777777" w:rsidR="006150C4" w:rsidRDefault="006150C4" w:rsidP="005443DB">
      <w:pPr>
        <w:rPr>
          <w:sz w:val="24"/>
          <w:szCs w:val="24"/>
          <w:lang w:val="az-Latn-AZ"/>
        </w:rPr>
      </w:pPr>
    </w:p>
    <w:p w14:paraId="05AE704F" w14:textId="77777777" w:rsidR="006150C4" w:rsidRDefault="006150C4" w:rsidP="005443DB">
      <w:pPr>
        <w:rPr>
          <w:sz w:val="24"/>
          <w:szCs w:val="24"/>
          <w:lang w:val="az-Latn-AZ"/>
        </w:rPr>
      </w:pPr>
    </w:p>
    <w:p w14:paraId="5D19A203" w14:textId="77777777" w:rsidR="006150C4" w:rsidRDefault="005443DB" w:rsidP="005443DB">
      <w:pPr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3. Emblemı </w:t>
      </w:r>
      <w:r w:rsidRPr="005443DB">
        <w:rPr>
          <w:sz w:val="24"/>
          <w:szCs w:val="24"/>
          <w:lang w:val="az-Latn-AZ"/>
        </w:rPr>
        <w:t>ALPLogo</w:t>
      </w:r>
      <w:r>
        <w:rPr>
          <w:sz w:val="24"/>
          <w:szCs w:val="24"/>
          <w:lang w:val="az-Latn-AZ"/>
        </w:rPr>
        <w:t>-da hazırlayın.</w:t>
      </w:r>
      <w:r w:rsidRPr="005443DB">
        <w:rPr>
          <w:sz w:val="24"/>
          <w:szCs w:val="24"/>
          <w:lang w:val="az-Latn-AZ"/>
        </w:rPr>
        <w:t xml:space="preserve"> </w:t>
      </w:r>
    </w:p>
    <w:p w14:paraId="6560FE4F" w14:textId="487C2163" w:rsidR="005443DB" w:rsidRPr="005443DB" w:rsidRDefault="005443DB" w:rsidP="005443DB">
      <w:pPr>
        <w:rPr>
          <w:sz w:val="24"/>
          <w:szCs w:val="24"/>
          <w:lang w:val="az-Latn-AZ"/>
        </w:rPr>
      </w:pPr>
      <w:r w:rsidRPr="005443DB">
        <w:rPr>
          <w:sz w:val="24"/>
          <w:szCs w:val="24"/>
          <w:lang w:val="az-Latn-AZ"/>
        </w:rPr>
        <w:t>Создайте в ALPLogo эмблему.</w:t>
      </w:r>
    </w:p>
    <w:p w14:paraId="1A714922" w14:textId="2DE903A7" w:rsidR="007F1A24" w:rsidRPr="005443DB" w:rsidRDefault="006150C4">
      <w:pPr>
        <w:rPr>
          <w:lang w:val="az-Latn-AZ"/>
        </w:rPr>
      </w:pPr>
      <w:r>
        <w:rPr>
          <w:noProof/>
          <w:lang w:val="az-Latn-AZ"/>
          <w14:ligatures w14:val="standardContextual"/>
        </w:rPr>
        <w:drawing>
          <wp:inline distT="0" distB="0" distL="0" distR="0" wp14:anchorId="5F3DF3FC" wp14:editId="5CB23B9D">
            <wp:extent cx="5124450" cy="3727563"/>
            <wp:effectExtent l="0" t="0" r="0" b="6350"/>
            <wp:docPr id="9277061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706131" name="Picture 92770613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302" cy="374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1A24" w:rsidRPr="005443DB" w:rsidSect="006150C4">
      <w:pgSz w:w="11906" w:h="16838"/>
      <w:pgMar w:top="1350" w:right="1440" w:bottom="21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DB"/>
    <w:rsid w:val="0013111D"/>
    <w:rsid w:val="001F3A91"/>
    <w:rsid w:val="00483D61"/>
    <w:rsid w:val="005443DB"/>
    <w:rsid w:val="00574F4C"/>
    <w:rsid w:val="006150C4"/>
    <w:rsid w:val="00773B53"/>
    <w:rsid w:val="007F1A24"/>
    <w:rsid w:val="00857804"/>
    <w:rsid w:val="00AF2C49"/>
    <w:rsid w:val="00F2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1AED0"/>
  <w15:chartTrackingRefBased/>
  <w15:docId w15:val="{E57D37D1-4673-49DA-A584-319D07CB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3DB"/>
    <w:rPr>
      <w:kern w:val="0"/>
      <w:lang w:val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az-Latn-AZ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az-Latn-AZ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3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az-Latn-AZ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az-Latn-AZ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3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az-Latn-AZ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az-Latn-AZ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az-Latn-AZ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az-Latn-AZ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az-Latn-AZ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3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3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3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3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3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3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3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az-Latn-AZ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4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az-Latn-AZ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4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3DB"/>
    <w:pPr>
      <w:spacing w:before="160"/>
      <w:jc w:val="center"/>
    </w:pPr>
    <w:rPr>
      <w:i/>
      <w:iCs/>
      <w:color w:val="404040" w:themeColor="text1" w:themeTint="BF"/>
      <w:kern w:val="2"/>
      <w:lang w:val="az-Latn-AZ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43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3DB"/>
    <w:pPr>
      <w:ind w:left="720"/>
      <w:contextualSpacing/>
    </w:pPr>
    <w:rPr>
      <w:kern w:val="2"/>
      <w:lang w:val="az-Latn-AZ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43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az-Latn-AZ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3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44</Words>
  <Characters>286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 Isayeva</dc:creator>
  <cp:keywords/>
  <dc:description/>
  <cp:lastModifiedBy>Naida Isayeva</cp:lastModifiedBy>
  <cp:revision>3</cp:revision>
  <dcterms:created xsi:type="dcterms:W3CDTF">2025-04-28T06:58:00Z</dcterms:created>
  <dcterms:modified xsi:type="dcterms:W3CDTF">2025-05-07T10:47:00Z</dcterms:modified>
</cp:coreProperties>
</file>